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5DBCC" w14:textId="7C343206" w:rsidR="00D11C57" w:rsidRPr="00C92B74" w:rsidRDefault="00D11C57" w:rsidP="00D11C57">
      <w:pPr>
        <w:rPr>
          <w:b/>
          <w:bCs/>
          <w:sz w:val="24"/>
          <w:szCs w:val="24"/>
        </w:rPr>
      </w:pPr>
      <w:bookmarkStart w:id="0" w:name="_GoBack"/>
      <w:bookmarkEnd w:id="0"/>
      <w:r w:rsidRPr="00F54972">
        <w:rPr>
          <w:b/>
          <w:bCs/>
          <w:sz w:val="24"/>
          <w:szCs w:val="24"/>
        </w:rPr>
        <w:t>Ilmoitus yli 18-vuotiaan sosiaalihuollon tarpeesta</w:t>
      </w:r>
    </w:p>
    <w:p w14:paraId="32E37995" w14:textId="54E5B661" w:rsidR="00D11C57" w:rsidRDefault="00D11C57" w:rsidP="00D11C57">
      <w:pPr>
        <w:rPr>
          <w:b/>
          <w:bCs/>
        </w:rPr>
      </w:pPr>
    </w:p>
    <w:p w14:paraId="275130EE" w14:textId="0B929264" w:rsidR="00C92B74" w:rsidRDefault="00743BB2">
      <w:pPr>
        <w:rPr>
          <w:b/>
          <w:bCs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DB6D4" wp14:editId="6D8D08BB">
                <wp:simplePos x="0" y="0"/>
                <wp:positionH relativeFrom="margin">
                  <wp:align>left</wp:align>
                </wp:positionH>
                <wp:positionV relativeFrom="paragraph">
                  <wp:posOffset>52604</wp:posOffset>
                </wp:positionV>
                <wp:extent cx="6102417" cy="7565457"/>
                <wp:effectExtent l="0" t="0" r="12700" b="1651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417" cy="7565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FF370" w14:textId="77777777" w:rsidR="00D11C57" w:rsidRPr="00743BB2" w:rsidRDefault="00D11C57" w:rsidP="00D11C5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3B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Sosiaalihuoltolaki 1301/2014, 35 § ilmoitusvelvollisuus:</w:t>
                            </w:r>
                          </w:p>
                          <w:p w14:paraId="72899889" w14:textId="14CF3AE0" w:rsidR="00D11C57" w:rsidRPr="00743BB2" w:rsidRDefault="00D11C57" w:rsidP="007A02DD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43BB2">
                              <w:rPr>
                                <w:sz w:val="24"/>
                                <w:szCs w:val="24"/>
                              </w:rPr>
                              <w:t>"Jos terveydenhuollon ammattihenkilöistä annetussa laissa (559/1994) tarkoitettu terveydenhuollon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ammattihenkilö, sosiaalikuraattori taikka sosiaalitoimen, opetustoimen, liikuntatoimen, lasten päivähoidon,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pelastuslaitoksen, Hätäkeskuslaitoksen, Tullin, poliisin, Rikosseuraamuslaitoksen, työ- ja elinkeinoviranomaisen,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Kansaneläkelaitoksen tai ulosottoviranomaisen palveluksessa oleva on tehtävässään saanut tietää henkilöstä,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jonka sosiaalihuollon tarve on ilmeinen, hänen on ohjattava henkilö hakemaan sosiaalipalveluja tai henkilön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antaessa suostumuksensa otettava yhteyttä kunnallisesta sosiaalihuollosta vastaavaan viranomaiseen, jotta tuen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tarve arvioitaisiin.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Jos suostumusta ei voida saada ja henkilö on ilmeisen kykenemätön vastaamaan omasta huolenpidostaan,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terveydestään tai turvallisuudestaan, tai lapsen etu sitä välttämättä vaatii, 1 momentissa tarkoitettujen henkilöiden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on tehtävä ilmoitus sosiaalihuollon tarpeesta salassapitosäännösten estämättä viipymättä.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Myös muu kuin 1 momentissa tarkoitettu henkilö voi tehdä ilmoituksen häntä koskevien salassapitosäännösten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estämättä.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Lastensuojeluilmoituksen ja ennakollisen lastensuojeluilmoituksen tekemisestä säädetään lastensuojelulain 25 ja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25 c §:</w:t>
                            </w:r>
                            <w:proofErr w:type="spellStart"/>
                            <w:r w:rsidRPr="00743BB2">
                              <w:rPr>
                                <w:sz w:val="24"/>
                                <w:szCs w:val="24"/>
                              </w:rPr>
                              <w:t>ssä</w:t>
                            </w:r>
                            <w:proofErr w:type="spellEnd"/>
                            <w:r w:rsidRPr="00743BB2">
                              <w:rPr>
                                <w:sz w:val="24"/>
                                <w:szCs w:val="24"/>
                              </w:rPr>
                              <w:t>. Jos ilmoitusvelvollinen henkilö on ottanut viipymättä yhteyttä sosiaalihuollosta vastaavaan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viranomaiseen siten kuin 1–3 momentissa säädetään ja ilmoittanut yhteydenoton syyt, ei samojen tietojen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perusteella tarvitse tehdä lastensuojeluilmoitusta.</w:t>
                            </w:r>
                            <w:r w:rsidR="00743BB2" w:rsidRPr="00743B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3BB2">
                              <w:rPr>
                                <w:sz w:val="24"/>
                                <w:szCs w:val="24"/>
                              </w:rPr>
                              <w:t>Iäkkään henkilön palvelutarpeesta ilmoittamisessa on lisäksi noudatettava, mitä vanhuspalvelulain 25 §:ssä säädetään."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FDB6D4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0;margin-top:4.15pt;width:480.5pt;height:595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" fillcolor="white [3201]" strokeweight=".5pt">
                <v:textbox>
                  <w:txbxContent>
                    <w:p w14:paraId="7C9FF370" w14:textId="77777777" w:rsidR="00D11C57" w:rsidRPr="00743BB2" w:rsidRDefault="00D11C57" w:rsidP="00D11C5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43BB2">
                        <w:rPr>
                          <w:b/>
                          <w:bCs/>
                          <w:sz w:val="24"/>
                          <w:szCs w:val="24"/>
                        </w:rPr>
                        <w:t>Sosiaalihuoltolaki 1301/2014, 35 § ilmoitusvelvollisuus:</w:t>
                      </w:r>
                    </w:p>
                    <w:p w14:paraId="72899889" w14:textId="14CF3AE0" w:rsidR="00D11C57" w:rsidRPr="00743BB2" w:rsidRDefault="00D11C57" w:rsidP="007A02DD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743BB2">
                        <w:rPr>
                          <w:sz w:val="24"/>
                          <w:szCs w:val="24"/>
                        </w:rPr>
                        <w:t>"Jos terveydenhuollon ammattihenkilöistä annetussa laissa (559/1994) tarkoitettu terveydenhuollon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ammattihenkilö, sosiaalikuraattori taikka sosiaalitoimen, opetustoimen, liikuntatoimen, lasten päivähoidon,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pelastuslaitoksen, Hätäkeskuslaitoksen, Tullin, poliisin, Rikosseuraamuslaitoksen, työ- ja elinkeinoviranomaisen,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Kansaneläkelaitoksen tai ulosottoviranomaisen palveluksessa oleva on tehtävässään saanut tietää henkilöstä,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jonka sosiaalihuollon tarve on ilmeinen, hänen on ohjattava henkilö hakemaan sosiaalipalveluja tai henkilön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antaessa suostumuksensa otettava yhteyttä kunnallisesta sosiaalihuollosta vastaavaan viranomaiseen, jotta tuen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tarve arvioitaisiin.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Jos suostumusta ei voida saada ja henkilö on ilmeisen kykenemätön vastaamaan omasta huolenpidostaan,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terveydestään tai turvallisuudestaan, tai lapsen etu sitä välttämättä vaatii, 1 momentissa tarkoitettujen henkilöiden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on tehtävä ilmoitus sosiaalihuollon tarpeesta salassapitosäännösten estämättä viipymättä.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Myös muu kuin 1 momentissa tarkoitettu henkilö voi tehdä ilmoituksen häntä koskevien salassapitosäännösten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estämättä.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Lastensuojeluilmoituksen ja ennakollisen lastensuojeluilmoituksen tekemisestä säädetään lastensuojelulain 25 ja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25 c §:</w:t>
                      </w:r>
                      <w:proofErr w:type="spellStart"/>
                      <w:r w:rsidRPr="00743BB2">
                        <w:rPr>
                          <w:sz w:val="24"/>
                          <w:szCs w:val="24"/>
                        </w:rPr>
                        <w:t>ssä</w:t>
                      </w:r>
                      <w:proofErr w:type="spellEnd"/>
                      <w:r w:rsidRPr="00743BB2">
                        <w:rPr>
                          <w:sz w:val="24"/>
                          <w:szCs w:val="24"/>
                        </w:rPr>
                        <w:t>. Jos ilmoitusvelvollinen henkilö on ottanut viipymättä yhteyttä sosiaalihuollosta vastaavaan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viranomaiseen siten kuin 1–3 momentissa säädetään ja ilmoittanut yhteydenoton syyt, ei samojen tietojen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perusteella tarvitse tehdä lastensuojeluilmoitusta.</w:t>
                      </w:r>
                      <w:r w:rsidR="00743BB2" w:rsidRPr="00743B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43BB2">
                        <w:rPr>
                          <w:sz w:val="24"/>
                          <w:szCs w:val="24"/>
                        </w:rPr>
                        <w:t>Iäkkään henkilön palvelutarpeesta ilmoittamisessa on lisäksi noudatettava, mitä vanhuspalvelulain 25 §:ssä säädetään."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B74">
        <w:rPr>
          <w:b/>
          <w:bCs/>
        </w:rPr>
        <w:br w:type="page"/>
      </w:r>
    </w:p>
    <w:p w14:paraId="28D9E2FF" w14:textId="77777777" w:rsidR="00743BB2" w:rsidRDefault="00743BB2" w:rsidP="00743BB2">
      <w:pPr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A04133F" w14:textId="428F0685" w:rsidR="00C92B74" w:rsidRDefault="00743BB2" w:rsidP="00743BB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11C57">
        <w:rPr>
          <w:b/>
          <w:bCs/>
        </w:rPr>
        <w:t>Saapunut pvm</w:t>
      </w:r>
      <w:r w:rsidR="007A02DD">
        <w:rPr>
          <w:b/>
          <w:bCs/>
        </w:rPr>
        <w:t>_</w:t>
      </w:r>
      <w:r w:rsidRPr="00D11C57">
        <w:rPr>
          <w:b/>
          <w:bCs/>
        </w:rPr>
        <w:t>___</w:t>
      </w:r>
      <w:r w:rsidR="007A02DD">
        <w:rPr>
          <w:b/>
          <w:bCs/>
        </w:rPr>
        <w:t>_</w:t>
      </w:r>
      <w:r w:rsidRPr="00D11C57">
        <w:rPr>
          <w:b/>
          <w:bCs/>
        </w:rPr>
        <w:t xml:space="preserve"> / ___</w:t>
      </w:r>
      <w:r w:rsidR="007A02DD">
        <w:rPr>
          <w:b/>
          <w:bCs/>
        </w:rPr>
        <w:t>__</w:t>
      </w:r>
      <w:r w:rsidRPr="00D11C57">
        <w:rPr>
          <w:b/>
          <w:bCs/>
        </w:rPr>
        <w:t xml:space="preserve"> 20 ___</w:t>
      </w:r>
      <w:r w:rsidR="007A02DD">
        <w:rPr>
          <w:b/>
          <w:bCs/>
        </w:rPr>
        <w:t>__</w:t>
      </w:r>
    </w:p>
    <w:p w14:paraId="6A5C1D56" w14:textId="254D59E1" w:rsidR="00743BB2" w:rsidRPr="00743BB2" w:rsidRDefault="005302F8" w:rsidP="00D11C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Ilmoitus</w:t>
      </w:r>
    </w:p>
    <w:tbl>
      <w:tblPr>
        <w:tblStyle w:val="TaulukkoRuudukko"/>
        <w:tblpPr w:leftFromText="141" w:rightFromText="141" w:vertAnchor="text" w:horzAnchor="page" w:tblpX="410" w:tblpY="451"/>
        <w:tblW w:w="10343" w:type="dxa"/>
        <w:tblLook w:val="04A0" w:firstRow="1" w:lastRow="0" w:firstColumn="1" w:lastColumn="0" w:noHBand="0" w:noVBand="1"/>
      </w:tblPr>
      <w:tblGrid>
        <w:gridCol w:w="2765"/>
        <w:gridCol w:w="7578"/>
      </w:tblGrid>
      <w:tr w:rsidR="007A02DD" w14:paraId="6F6F1301" w14:textId="77777777" w:rsidTr="007A02DD">
        <w:trPr>
          <w:trHeight w:val="512"/>
        </w:trPr>
        <w:tc>
          <w:tcPr>
            <w:tcW w:w="2765" w:type="dxa"/>
          </w:tcPr>
          <w:p w14:paraId="0E08A47F" w14:textId="77777777" w:rsidR="007A02DD" w:rsidRDefault="007A02DD" w:rsidP="007A02DD">
            <w:r>
              <w:t>Nimi</w:t>
            </w:r>
          </w:p>
        </w:tc>
        <w:tc>
          <w:tcPr>
            <w:tcW w:w="7578" w:type="dxa"/>
          </w:tcPr>
          <w:p w14:paraId="7C9B5DEC" w14:textId="77777777" w:rsidR="007A02DD" w:rsidRDefault="007A02DD" w:rsidP="007A02DD"/>
        </w:tc>
      </w:tr>
      <w:tr w:rsidR="007A02DD" w14:paraId="3292721D" w14:textId="77777777" w:rsidTr="007A02DD">
        <w:trPr>
          <w:trHeight w:val="512"/>
        </w:trPr>
        <w:tc>
          <w:tcPr>
            <w:tcW w:w="2765" w:type="dxa"/>
          </w:tcPr>
          <w:p w14:paraId="1338F957" w14:textId="77777777" w:rsidR="007A02DD" w:rsidRDefault="007A02DD" w:rsidP="007A02DD">
            <w:r>
              <w:t>Osoite</w:t>
            </w:r>
          </w:p>
        </w:tc>
        <w:tc>
          <w:tcPr>
            <w:tcW w:w="7578" w:type="dxa"/>
          </w:tcPr>
          <w:p w14:paraId="0BC22858" w14:textId="77777777" w:rsidR="007A02DD" w:rsidRDefault="007A02DD" w:rsidP="007A02DD"/>
        </w:tc>
      </w:tr>
      <w:tr w:rsidR="007A02DD" w14:paraId="437846DF" w14:textId="77777777" w:rsidTr="007A02DD">
        <w:trPr>
          <w:trHeight w:val="512"/>
        </w:trPr>
        <w:tc>
          <w:tcPr>
            <w:tcW w:w="2765" w:type="dxa"/>
          </w:tcPr>
          <w:p w14:paraId="37309A94" w14:textId="77777777" w:rsidR="007A02DD" w:rsidRDefault="007A02DD" w:rsidP="007A02DD">
            <w:r>
              <w:t>Henkilötunnus</w:t>
            </w:r>
          </w:p>
        </w:tc>
        <w:tc>
          <w:tcPr>
            <w:tcW w:w="7578" w:type="dxa"/>
          </w:tcPr>
          <w:p w14:paraId="5EA6E3A6" w14:textId="77777777" w:rsidR="007A02DD" w:rsidRDefault="007A02DD" w:rsidP="007A02DD"/>
        </w:tc>
      </w:tr>
      <w:tr w:rsidR="007A02DD" w14:paraId="07DCF434" w14:textId="77777777" w:rsidTr="007A02DD">
        <w:trPr>
          <w:trHeight w:val="512"/>
        </w:trPr>
        <w:tc>
          <w:tcPr>
            <w:tcW w:w="2765" w:type="dxa"/>
          </w:tcPr>
          <w:p w14:paraId="7843C49B" w14:textId="77777777" w:rsidR="007A02DD" w:rsidRDefault="007A02DD" w:rsidP="007A02DD">
            <w:r>
              <w:t>Puhelin</w:t>
            </w:r>
          </w:p>
        </w:tc>
        <w:tc>
          <w:tcPr>
            <w:tcW w:w="7578" w:type="dxa"/>
          </w:tcPr>
          <w:p w14:paraId="5ADA6837" w14:textId="77777777" w:rsidR="007A02DD" w:rsidRDefault="007A02DD" w:rsidP="007A02DD"/>
        </w:tc>
      </w:tr>
    </w:tbl>
    <w:p w14:paraId="587FD954" w14:textId="2A88CC8D" w:rsidR="00D11C57" w:rsidRPr="00743BB2" w:rsidRDefault="00D11C57" w:rsidP="00743BB2">
      <w:pPr>
        <w:rPr>
          <w:b/>
          <w:bCs/>
          <w:sz w:val="24"/>
          <w:szCs w:val="24"/>
        </w:rPr>
      </w:pPr>
    </w:p>
    <w:p w14:paraId="03A7236F" w14:textId="77777777" w:rsidR="00D11C57" w:rsidRDefault="00D11C57" w:rsidP="00D11C57">
      <w:pPr>
        <w:rPr>
          <w:b/>
          <w:bCs/>
        </w:rPr>
      </w:pPr>
    </w:p>
    <w:p w14:paraId="1820BD40" w14:textId="77777777" w:rsidR="00D11C57" w:rsidRPr="00743BB2" w:rsidRDefault="00D11C57" w:rsidP="00D11C57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 w:rsidRPr="00743BB2">
        <w:rPr>
          <w:b/>
          <w:bCs/>
          <w:sz w:val="24"/>
          <w:szCs w:val="24"/>
        </w:rPr>
        <w:t xml:space="preserve">Onko henkilön suostumus ilmoituksen tekemiseen? </w:t>
      </w:r>
    </w:p>
    <w:tbl>
      <w:tblPr>
        <w:tblStyle w:val="TaulukkoRuudukko"/>
        <w:tblW w:w="0" w:type="auto"/>
        <w:tblInd w:w="-572" w:type="dxa"/>
        <w:tblLook w:val="04A0" w:firstRow="1" w:lastRow="0" w:firstColumn="1" w:lastColumn="0" w:noHBand="0" w:noVBand="1"/>
      </w:tblPr>
      <w:tblGrid>
        <w:gridCol w:w="5900"/>
        <w:gridCol w:w="4300"/>
      </w:tblGrid>
      <w:tr w:rsidR="00D11C57" w14:paraId="651882E5" w14:textId="77777777" w:rsidTr="00743BB2">
        <w:tc>
          <w:tcPr>
            <w:tcW w:w="5900" w:type="dxa"/>
          </w:tcPr>
          <w:p w14:paraId="3B08F30D" w14:textId="77777777" w:rsidR="00D11C57" w:rsidRPr="00743BB2" w:rsidRDefault="00D11C57" w:rsidP="00D11C57">
            <w:pPr>
              <w:pStyle w:val="Luettelokappale"/>
              <w:ind w:left="0"/>
              <w:rPr>
                <w:b/>
                <w:bCs/>
                <w:sz w:val="24"/>
                <w:szCs w:val="24"/>
              </w:rPr>
            </w:pPr>
            <w:r w:rsidRPr="00743BB2">
              <w:rPr>
                <w:b/>
                <w:bCs/>
                <w:sz w:val="24"/>
                <w:szCs w:val="24"/>
              </w:rPr>
              <w:t>KYLLÄ</w:t>
            </w:r>
          </w:p>
        </w:tc>
        <w:tc>
          <w:tcPr>
            <w:tcW w:w="4300" w:type="dxa"/>
          </w:tcPr>
          <w:p w14:paraId="61611968" w14:textId="77777777" w:rsidR="00D11C57" w:rsidRPr="00743BB2" w:rsidRDefault="00D11C57" w:rsidP="00D11C57">
            <w:pPr>
              <w:pStyle w:val="Luettelokappale"/>
              <w:ind w:left="0"/>
              <w:rPr>
                <w:b/>
                <w:bCs/>
                <w:sz w:val="24"/>
                <w:szCs w:val="24"/>
              </w:rPr>
            </w:pPr>
            <w:r w:rsidRPr="00743BB2">
              <w:rPr>
                <w:b/>
                <w:bCs/>
                <w:sz w:val="24"/>
                <w:szCs w:val="24"/>
              </w:rPr>
              <w:t>EI</w:t>
            </w:r>
          </w:p>
        </w:tc>
      </w:tr>
    </w:tbl>
    <w:p w14:paraId="3F6F105D" w14:textId="77777777" w:rsidR="007A02DD" w:rsidRDefault="007A02DD" w:rsidP="00D11C57">
      <w:pPr>
        <w:rPr>
          <w:b/>
          <w:bCs/>
        </w:rPr>
      </w:pPr>
    </w:p>
    <w:p w14:paraId="39A6F3D6" w14:textId="0E2884CF" w:rsidR="00D11C57" w:rsidRPr="00743BB2" w:rsidRDefault="00D11C57" w:rsidP="00D11C57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 w:rsidRPr="00743BB2">
        <w:rPr>
          <w:b/>
          <w:bCs/>
          <w:sz w:val="24"/>
          <w:szCs w:val="24"/>
        </w:rPr>
        <w:t>Ilmoituksen sisältö ja lyhyt kuvaus tapahtumista: mitä on tapahtunut, missä ja milloin, mistä olet</w:t>
      </w:r>
      <w:r w:rsidR="00743BB2">
        <w:rPr>
          <w:b/>
          <w:bCs/>
          <w:sz w:val="24"/>
          <w:szCs w:val="24"/>
        </w:rPr>
        <w:t xml:space="preserve"> </w:t>
      </w:r>
      <w:r w:rsidRPr="00743BB2">
        <w:rPr>
          <w:b/>
          <w:bCs/>
          <w:sz w:val="24"/>
          <w:szCs w:val="24"/>
        </w:rPr>
        <w:t>huolissasi, havainnot, kertomukset jne. (jatka tarvittaessa erilliselle paperille)</w:t>
      </w:r>
      <w:r w:rsidR="00743BB2">
        <w:rPr>
          <w:b/>
          <w:bCs/>
          <w:sz w:val="24"/>
          <w:szCs w:val="24"/>
        </w:rPr>
        <w:t xml:space="preserve"> </w:t>
      </w:r>
      <w:r w:rsidRPr="00743BB2">
        <w:rPr>
          <w:b/>
          <w:bCs/>
          <w:sz w:val="24"/>
          <w:szCs w:val="24"/>
        </w:rPr>
        <w:t>Mikäli mahdollista, täytä lomake koneella.</w:t>
      </w:r>
    </w:p>
    <w:p w14:paraId="54E53115" w14:textId="650800A7" w:rsidR="00D11C57" w:rsidRDefault="007A02DD" w:rsidP="00D11C57">
      <w:pPr>
        <w:rPr>
          <w:b/>
          <w:bCs/>
        </w:rPr>
      </w:pPr>
      <w:r w:rsidRPr="00743BB2">
        <w:rPr>
          <w:b/>
          <w:bCs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AFBB3" wp14:editId="7F0DF6D5">
                <wp:simplePos x="0" y="0"/>
                <wp:positionH relativeFrom="margin">
                  <wp:align>right</wp:align>
                </wp:positionH>
                <wp:positionV relativeFrom="paragraph">
                  <wp:posOffset>11932</wp:posOffset>
                </wp:positionV>
                <wp:extent cx="6451199" cy="3599849"/>
                <wp:effectExtent l="0" t="0" r="26035" b="1968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199" cy="3599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130A" w14:textId="77777777" w:rsidR="00D11C57" w:rsidRDefault="00D11C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1AFBB3" id="Tekstiruutu 5" o:spid="_x0000_s1027" type="#_x0000_t202" style="position:absolute;margin-left:456.75pt;margin-top:.95pt;width:507.95pt;height:283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" fillcolor="white [3201]" strokeweight=".5pt">
                <v:textbox>
                  <w:txbxContent>
                    <w:p w14:paraId="57AE130A" w14:textId="77777777" w:rsidR="00D11C57" w:rsidRDefault="00D11C57"/>
                  </w:txbxContent>
                </v:textbox>
                <w10:wrap anchorx="margin"/>
              </v:shape>
            </w:pict>
          </mc:Fallback>
        </mc:AlternateContent>
      </w:r>
    </w:p>
    <w:p w14:paraId="7798D262" w14:textId="125BC101" w:rsidR="00D11C57" w:rsidRDefault="00D11C57" w:rsidP="00D11C57">
      <w:pPr>
        <w:rPr>
          <w:b/>
          <w:bCs/>
        </w:rPr>
      </w:pPr>
    </w:p>
    <w:p w14:paraId="3CCBFF0D" w14:textId="0441D464" w:rsidR="00D11C57" w:rsidRDefault="00D11C57" w:rsidP="00D11C57">
      <w:pPr>
        <w:rPr>
          <w:b/>
          <w:bCs/>
        </w:rPr>
      </w:pPr>
    </w:p>
    <w:p w14:paraId="79045C87" w14:textId="77777777" w:rsidR="00D11C57" w:rsidRDefault="00D11C57" w:rsidP="00D11C57">
      <w:pPr>
        <w:rPr>
          <w:b/>
          <w:bCs/>
        </w:rPr>
      </w:pPr>
    </w:p>
    <w:p w14:paraId="375E99D5" w14:textId="77777777" w:rsidR="00D11C57" w:rsidRDefault="00D11C57" w:rsidP="00D11C57">
      <w:pPr>
        <w:rPr>
          <w:b/>
          <w:bCs/>
        </w:rPr>
      </w:pPr>
    </w:p>
    <w:p w14:paraId="434064B5" w14:textId="77777777" w:rsidR="00D11C57" w:rsidRDefault="00D11C57" w:rsidP="00D11C57">
      <w:pPr>
        <w:rPr>
          <w:b/>
          <w:bCs/>
        </w:rPr>
      </w:pPr>
    </w:p>
    <w:p w14:paraId="186455EA" w14:textId="77777777" w:rsidR="00D11C57" w:rsidRDefault="00D11C57" w:rsidP="00D11C57">
      <w:pPr>
        <w:rPr>
          <w:b/>
          <w:bCs/>
        </w:rPr>
      </w:pPr>
    </w:p>
    <w:p w14:paraId="5C40A389" w14:textId="77777777" w:rsidR="001C79EF" w:rsidRPr="001C79EF" w:rsidRDefault="001C79EF" w:rsidP="001C79EF">
      <w:pPr>
        <w:rPr>
          <w:b/>
          <w:bCs/>
        </w:rPr>
      </w:pPr>
    </w:p>
    <w:p w14:paraId="3BE4C4D6" w14:textId="77777777" w:rsidR="003A3392" w:rsidRDefault="003A3392" w:rsidP="003A3392">
      <w:pPr>
        <w:pStyle w:val="Luettelokappale"/>
        <w:rPr>
          <w:b/>
          <w:bCs/>
        </w:rPr>
      </w:pPr>
    </w:p>
    <w:p w14:paraId="4AEADCD9" w14:textId="77777777" w:rsidR="003A3392" w:rsidRDefault="003A3392" w:rsidP="003A3392">
      <w:pPr>
        <w:pStyle w:val="Luettelokappale"/>
        <w:rPr>
          <w:b/>
          <w:bCs/>
        </w:rPr>
      </w:pPr>
    </w:p>
    <w:p w14:paraId="5F539C43" w14:textId="3E50AEEE" w:rsidR="00743BB2" w:rsidRDefault="00743BB2" w:rsidP="00743BB2">
      <w:pPr>
        <w:rPr>
          <w:b/>
          <w:bCs/>
        </w:rPr>
      </w:pPr>
    </w:p>
    <w:p w14:paraId="3853B8E1" w14:textId="7EE85019" w:rsidR="00743BB2" w:rsidRDefault="00743BB2" w:rsidP="00743BB2">
      <w:pPr>
        <w:rPr>
          <w:b/>
          <w:bCs/>
        </w:rPr>
      </w:pPr>
    </w:p>
    <w:p w14:paraId="27090E2B" w14:textId="70012963" w:rsidR="007A02DD" w:rsidRDefault="007A02DD" w:rsidP="00743BB2">
      <w:pPr>
        <w:rPr>
          <w:b/>
          <w:bCs/>
        </w:rPr>
      </w:pPr>
    </w:p>
    <w:p w14:paraId="779DB133" w14:textId="77777777" w:rsidR="002A0C7B" w:rsidRDefault="002A0C7B" w:rsidP="00743BB2">
      <w:pPr>
        <w:rPr>
          <w:b/>
          <w:bCs/>
        </w:rPr>
      </w:pPr>
    </w:p>
    <w:p w14:paraId="3D6E2750" w14:textId="77777777" w:rsidR="00743BB2" w:rsidRPr="00743BB2" w:rsidRDefault="00743BB2" w:rsidP="00743BB2">
      <w:pPr>
        <w:rPr>
          <w:b/>
          <w:bCs/>
        </w:rPr>
      </w:pPr>
    </w:p>
    <w:p w14:paraId="36CE9B15" w14:textId="421F7275" w:rsidR="00D11C57" w:rsidRPr="00743BB2" w:rsidRDefault="007A02DD" w:rsidP="003A3392">
      <w:pPr>
        <w:pStyle w:val="Luettelokappale"/>
        <w:numPr>
          <w:ilvl w:val="0"/>
          <w:numId w:val="3"/>
        </w:numPr>
        <w:rPr>
          <w:b/>
          <w:bCs/>
          <w:sz w:val="24"/>
          <w:szCs w:val="24"/>
        </w:rPr>
      </w:pPr>
      <w:r w:rsidRPr="00743BB2">
        <w:rPr>
          <w:b/>
          <w:bCs/>
          <w:sz w:val="24"/>
          <w:szCs w:val="24"/>
        </w:rPr>
        <w:lastRenderedPageBreak/>
        <w:t>Ilmoituksen tekijä: (Viranomaisella tieto pakollinen, jolloin täytetään työpaikan osoite- ja puhelintiedot)</w:t>
      </w:r>
    </w:p>
    <w:tbl>
      <w:tblPr>
        <w:tblStyle w:val="TaulukkoRuudukko"/>
        <w:tblpPr w:leftFromText="141" w:rightFromText="141" w:vertAnchor="page" w:horzAnchor="margin" w:tblpY="3335"/>
        <w:tblW w:w="0" w:type="auto"/>
        <w:tblLook w:val="04A0" w:firstRow="1" w:lastRow="0" w:firstColumn="1" w:lastColumn="0" w:noHBand="0" w:noVBand="1"/>
      </w:tblPr>
      <w:tblGrid>
        <w:gridCol w:w="1399"/>
        <w:gridCol w:w="8229"/>
      </w:tblGrid>
      <w:tr w:rsidR="00D11C57" w14:paraId="54DA6D56" w14:textId="77777777" w:rsidTr="007A02DD">
        <w:trPr>
          <w:trHeight w:val="699"/>
        </w:trPr>
        <w:tc>
          <w:tcPr>
            <w:tcW w:w="1399" w:type="dxa"/>
          </w:tcPr>
          <w:p w14:paraId="2F204614" w14:textId="77777777" w:rsidR="00D11C57" w:rsidRPr="00D11C57" w:rsidRDefault="00D11C57" w:rsidP="007A02DD">
            <w:r w:rsidRPr="00D11C57">
              <w:t>Nimi</w:t>
            </w:r>
          </w:p>
        </w:tc>
        <w:tc>
          <w:tcPr>
            <w:tcW w:w="8229" w:type="dxa"/>
          </w:tcPr>
          <w:p w14:paraId="042D31C1" w14:textId="77777777" w:rsidR="00D11C57" w:rsidRDefault="00D11C57" w:rsidP="007A02DD">
            <w:pPr>
              <w:rPr>
                <w:b/>
                <w:bCs/>
              </w:rPr>
            </w:pPr>
          </w:p>
        </w:tc>
      </w:tr>
      <w:tr w:rsidR="00D11C57" w14:paraId="58B77493" w14:textId="77777777" w:rsidTr="007A02DD">
        <w:trPr>
          <w:trHeight w:val="705"/>
        </w:trPr>
        <w:tc>
          <w:tcPr>
            <w:tcW w:w="1399" w:type="dxa"/>
          </w:tcPr>
          <w:p w14:paraId="5AA16D3C" w14:textId="77777777" w:rsidR="00D11C57" w:rsidRPr="00D11C57" w:rsidRDefault="00D11C57" w:rsidP="007A02DD">
            <w:r w:rsidRPr="00D11C57">
              <w:t>Osoite</w:t>
            </w:r>
          </w:p>
        </w:tc>
        <w:tc>
          <w:tcPr>
            <w:tcW w:w="8229" w:type="dxa"/>
          </w:tcPr>
          <w:p w14:paraId="7DE86D56" w14:textId="77777777" w:rsidR="00D11C57" w:rsidRDefault="00D11C57" w:rsidP="007A02DD">
            <w:pPr>
              <w:rPr>
                <w:b/>
                <w:bCs/>
              </w:rPr>
            </w:pPr>
          </w:p>
        </w:tc>
      </w:tr>
      <w:tr w:rsidR="00D11C57" w14:paraId="5731A851" w14:textId="77777777" w:rsidTr="007A02DD">
        <w:trPr>
          <w:trHeight w:val="844"/>
        </w:trPr>
        <w:tc>
          <w:tcPr>
            <w:tcW w:w="1399" w:type="dxa"/>
          </w:tcPr>
          <w:p w14:paraId="110020D1" w14:textId="77777777" w:rsidR="00D11C57" w:rsidRPr="00D11C57" w:rsidRDefault="00D11C57" w:rsidP="007A02DD">
            <w:r w:rsidRPr="00D11C57">
              <w:t>Puhelin</w:t>
            </w:r>
          </w:p>
        </w:tc>
        <w:tc>
          <w:tcPr>
            <w:tcW w:w="8229" w:type="dxa"/>
          </w:tcPr>
          <w:p w14:paraId="4CF7BD9A" w14:textId="77777777" w:rsidR="00D11C57" w:rsidRDefault="00D11C57" w:rsidP="007A02DD">
            <w:pPr>
              <w:rPr>
                <w:b/>
                <w:bCs/>
              </w:rPr>
            </w:pPr>
          </w:p>
        </w:tc>
      </w:tr>
      <w:tr w:rsidR="00D11C57" w14:paraId="7F5E84F8" w14:textId="77777777" w:rsidTr="007A02DD">
        <w:trPr>
          <w:trHeight w:val="1396"/>
        </w:trPr>
        <w:tc>
          <w:tcPr>
            <w:tcW w:w="1399" w:type="dxa"/>
          </w:tcPr>
          <w:p w14:paraId="2713106E" w14:textId="77777777" w:rsidR="00D11C57" w:rsidRPr="00D11C57" w:rsidRDefault="00D11C57" w:rsidP="007A02DD">
            <w:r w:rsidRPr="00D11C57">
              <w:t>Yhteystiedot</w:t>
            </w:r>
          </w:p>
        </w:tc>
        <w:tc>
          <w:tcPr>
            <w:tcW w:w="8229" w:type="dxa"/>
          </w:tcPr>
          <w:p w14:paraId="216A201C" w14:textId="77777777" w:rsidR="00D11C57" w:rsidRDefault="00D11C57" w:rsidP="007A02DD">
            <w:pPr>
              <w:rPr>
                <w:b/>
                <w:bCs/>
              </w:rPr>
            </w:pPr>
          </w:p>
        </w:tc>
      </w:tr>
    </w:tbl>
    <w:p w14:paraId="68202423" w14:textId="77777777" w:rsidR="00D11C57" w:rsidRDefault="00D11C57" w:rsidP="00D11C57">
      <w:pPr>
        <w:rPr>
          <w:b/>
          <w:bCs/>
        </w:rPr>
      </w:pPr>
    </w:p>
    <w:p w14:paraId="6EA40CCA" w14:textId="1BDCF2C7" w:rsidR="00D11C57" w:rsidRPr="00743BB2" w:rsidRDefault="00D11C57" w:rsidP="00D11C57">
      <w:pPr>
        <w:rPr>
          <w:b/>
          <w:bCs/>
          <w:sz w:val="24"/>
          <w:szCs w:val="24"/>
        </w:rPr>
      </w:pPr>
      <w:r w:rsidRPr="00743BB2">
        <w:rPr>
          <w:b/>
          <w:bCs/>
          <w:sz w:val="24"/>
          <w:szCs w:val="24"/>
        </w:rPr>
        <w:t>Viranomainen on velvollinen tekemään sosiaalihuoltolain mukaisen ilmoituksen, mutta yksityishenkilöillä</w:t>
      </w:r>
      <w:r w:rsidR="00743BB2" w:rsidRPr="00743BB2">
        <w:rPr>
          <w:b/>
          <w:bCs/>
          <w:sz w:val="24"/>
          <w:szCs w:val="24"/>
        </w:rPr>
        <w:t xml:space="preserve"> </w:t>
      </w:r>
      <w:r w:rsidRPr="00743BB2">
        <w:rPr>
          <w:b/>
          <w:bCs/>
          <w:sz w:val="24"/>
          <w:szCs w:val="24"/>
        </w:rPr>
        <w:t>(esimerkiksi sukulainen, naapuri) on oikeus tehdä ilmoitus. Yksityishenkilön henkilöllisyyttä ei henkilölle kerrota,</w:t>
      </w:r>
      <w:r w:rsidR="00743BB2" w:rsidRPr="00743BB2">
        <w:rPr>
          <w:b/>
          <w:bCs/>
          <w:sz w:val="24"/>
          <w:szCs w:val="24"/>
        </w:rPr>
        <w:t xml:space="preserve"> </w:t>
      </w:r>
      <w:r w:rsidRPr="00743BB2">
        <w:rPr>
          <w:b/>
          <w:bCs/>
          <w:sz w:val="24"/>
          <w:szCs w:val="24"/>
        </w:rPr>
        <w:t>mikäli yksityishenkilö haluaa salata sen.</w:t>
      </w:r>
    </w:p>
    <w:p w14:paraId="268B8DCE" w14:textId="77777777" w:rsidR="00D11C57" w:rsidRPr="00743BB2" w:rsidRDefault="00D11C57" w:rsidP="00D11C57">
      <w:pPr>
        <w:rPr>
          <w:b/>
          <w:bCs/>
          <w:sz w:val="24"/>
          <w:szCs w:val="24"/>
        </w:rPr>
      </w:pPr>
    </w:p>
    <w:p w14:paraId="54628275" w14:textId="77777777" w:rsidR="00743BB2" w:rsidRPr="00743BB2" w:rsidRDefault="00D11C57" w:rsidP="003B5CDF">
      <w:pPr>
        <w:rPr>
          <w:b/>
          <w:bCs/>
          <w:sz w:val="24"/>
          <w:szCs w:val="24"/>
        </w:rPr>
      </w:pPr>
      <w:r w:rsidRPr="00743BB2">
        <w:rPr>
          <w:b/>
          <w:bCs/>
          <w:sz w:val="24"/>
          <w:szCs w:val="24"/>
        </w:rPr>
        <w:t xml:space="preserve">Täytä lomake huolellisesti ja lähetä se </w:t>
      </w:r>
      <w:r w:rsidR="003B5CDF" w:rsidRPr="00743BB2">
        <w:rPr>
          <w:b/>
          <w:bCs/>
          <w:sz w:val="24"/>
          <w:szCs w:val="24"/>
        </w:rPr>
        <w:t>Järvi-Pohjanmaan perusturvan sosiaalitoimistoon osoitteeseen</w:t>
      </w:r>
      <w:r w:rsidR="00743BB2" w:rsidRPr="00743BB2">
        <w:rPr>
          <w:b/>
          <w:bCs/>
          <w:sz w:val="24"/>
          <w:szCs w:val="24"/>
        </w:rPr>
        <w:t>:</w:t>
      </w:r>
    </w:p>
    <w:p w14:paraId="3DBFD4FC" w14:textId="77777777" w:rsidR="00743BB2" w:rsidRPr="00743BB2" w:rsidRDefault="00743BB2" w:rsidP="003B5CDF">
      <w:pPr>
        <w:rPr>
          <w:b/>
          <w:bCs/>
          <w:sz w:val="24"/>
          <w:szCs w:val="24"/>
        </w:rPr>
      </w:pPr>
      <w:r w:rsidRPr="00743BB2">
        <w:rPr>
          <w:b/>
          <w:bCs/>
          <w:sz w:val="24"/>
          <w:szCs w:val="24"/>
        </w:rPr>
        <w:t>Sosiaalitoimisto, ilmoitus</w:t>
      </w:r>
    </w:p>
    <w:p w14:paraId="2CFD2F4F" w14:textId="035AAECE" w:rsidR="00743BB2" w:rsidRPr="00743BB2" w:rsidRDefault="003B5CDF" w:rsidP="003B5CDF">
      <w:pPr>
        <w:rPr>
          <w:b/>
          <w:bCs/>
          <w:sz w:val="24"/>
          <w:szCs w:val="24"/>
        </w:rPr>
      </w:pPr>
      <w:r w:rsidRPr="00743BB2">
        <w:rPr>
          <w:b/>
          <w:bCs/>
          <w:sz w:val="24"/>
          <w:szCs w:val="24"/>
        </w:rPr>
        <w:t>Alvar Aallon tie 2, 62900 Alajärvi.</w:t>
      </w:r>
    </w:p>
    <w:p w14:paraId="48F0C47D" w14:textId="77777777" w:rsidR="00743BB2" w:rsidRPr="00743BB2" w:rsidRDefault="00743BB2" w:rsidP="003B5CDF">
      <w:pPr>
        <w:rPr>
          <w:b/>
          <w:bCs/>
          <w:sz w:val="24"/>
          <w:szCs w:val="24"/>
        </w:rPr>
      </w:pPr>
    </w:p>
    <w:p w14:paraId="26F713CA" w14:textId="1AB85763" w:rsidR="003B5CDF" w:rsidRPr="00743BB2" w:rsidRDefault="003B5CDF" w:rsidP="003B5CDF">
      <w:pPr>
        <w:rPr>
          <w:b/>
          <w:bCs/>
          <w:sz w:val="24"/>
          <w:szCs w:val="24"/>
        </w:rPr>
      </w:pPr>
      <w:r w:rsidRPr="00743BB2">
        <w:rPr>
          <w:b/>
          <w:bCs/>
          <w:sz w:val="24"/>
          <w:szCs w:val="24"/>
        </w:rPr>
        <w:t>Yhteydenotot ja ajanvaraukset puhelimitse</w:t>
      </w:r>
      <w:r w:rsidR="003A3392" w:rsidRPr="00743BB2">
        <w:rPr>
          <w:b/>
          <w:bCs/>
          <w:sz w:val="24"/>
          <w:szCs w:val="24"/>
        </w:rPr>
        <w:t>:</w:t>
      </w:r>
    </w:p>
    <w:p w14:paraId="0A3F99D8" w14:textId="29AB2F87" w:rsidR="003B5CDF" w:rsidRPr="00743BB2" w:rsidRDefault="003B5CDF" w:rsidP="003B5CDF">
      <w:pPr>
        <w:rPr>
          <w:b/>
          <w:bCs/>
          <w:sz w:val="24"/>
          <w:szCs w:val="24"/>
        </w:rPr>
      </w:pPr>
      <w:r w:rsidRPr="00743BB2">
        <w:rPr>
          <w:b/>
          <w:bCs/>
          <w:sz w:val="24"/>
          <w:szCs w:val="24"/>
        </w:rPr>
        <w:t>Sosiaalityön neuvonta ja ajanvaraus p. 06 2412 2525 (ma-pe klo 9-11 ja 12–14)</w:t>
      </w:r>
    </w:p>
    <w:sectPr w:rsidR="003B5CDF" w:rsidRPr="00743BB2" w:rsidSect="00743BB2">
      <w:headerReference w:type="default" r:id="rId8"/>
      <w:footerReference w:type="default" r:id="rId9"/>
      <w:pgSz w:w="11906" w:h="16838"/>
      <w:pgMar w:top="1843" w:right="1134" w:bottom="1417" w:left="1134" w:header="284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5FAE6" w14:textId="77777777" w:rsidR="00A6439E" w:rsidRDefault="00A6439E" w:rsidP="00E35650">
      <w:pPr>
        <w:spacing w:after="0" w:line="240" w:lineRule="auto"/>
      </w:pPr>
      <w:r>
        <w:separator/>
      </w:r>
    </w:p>
  </w:endnote>
  <w:endnote w:type="continuationSeparator" w:id="0">
    <w:p w14:paraId="49F8BCE5" w14:textId="77777777" w:rsidR="00A6439E" w:rsidRDefault="00A6439E" w:rsidP="00E3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0A263" w14:textId="77777777" w:rsidR="00AB5E6A" w:rsidRDefault="00B144A5" w:rsidP="00AB5E6A">
    <w:pPr>
      <w:spacing w:after="0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7124335A" wp14:editId="14D2F8D0">
          <wp:simplePos x="0" y="0"/>
          <wp:positionH relativeFrom="margin">
            <wp:posOffset>5395178</wp:posOffset>
          </wp:positionH>
          <wp:positionV relativeFrom="paragraph">
            <wp:posOffset>71844</wp:posOffset>
          </wp:positionV>
          <wp:extent cx="733425" cy="733425"/>
          <wp:effectExtent l="0" t="0" r="9525" b="9525"/>
          <wp:wrapTight wrapText="bothSides">
            <wp:wrapPolygon edited="0">
              <wp:start x="6171" y="0"/>
              <wp:lineTo x="0" y="3366"/>
              <wp:lineTo x="0" y="14587"/>
              <wp:lineTo x="1122" y="17953"/>
              <wp:lineTo x="5610" y="21319"/>
              <wp:lineTo x="6171" y="21319"/>
              <wp:lineTo x="15148" y="21319"/>
              <wp:lineTo x="15709" y="21319"/>
              <wp:lineTo x="20197" y="17953"/>
              <wp:lineTo x="21319" y="14587"/>
              <wp:lineTo x="21319" y="3366"/>
              <wp:lineTo x="15148" y="0"/>
              <wp:lineTo x="6171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jarvi_markkinointilogo2019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4293FE" w14:textId="77777777" w:rsidR="00EF5E44" w:rsidRDefault="00B144A5" w:rsidP="00B144A5">
    <w:pPr>
      <w:autoSpaceDE w:val="0"/>
      <w:autoSpaceDN w:val="0"/>
      <w:adjustRightInd w:val="0"/>
      <w:spacing w:after="0" w:line="288" w:lineRule="auto"/>
      <w:rPr>
        <w:rFonts w:ascii="Arial" w:eastAsia="Times New Roman" w:hAnsi="Arial" w:cs="Arial"/>
        <w:color w:val="0046AD"/>
        <w:sz w:val="14"/>
        <w:szCs w:val="14"/>
        <w:lang w:eastAsia="fi-FI"/>
      </w:rPr>
    </w:pPr>
    <w:r w:rsidRPr="00F32962">
      <w:rPr>
        <w:rFonts w:ascii="Arial" w:eastAsia="Times New Roman" w:hAnsi="Arial" w:cs="Arial"/>
        <w:color w:val="000000" w:themeColor="text1"/>
        <w:sz w:val="14"/>
        <w:szCs w:val="14"/>
        <w:lang w:eastAsia="fi-FI"/>
      </w:rPr>
      <w:t xml:space="preserve">Alajärven kaupunki </w:t>
    </w:r>
    <w:r w:rsidRPr="00270B0A">
      <w:rPr>
        <w:rFonts w:ascii="Arial" w:eastAsia="Times New Roman" w:hAnsi="Arial" w:cs="Arial"/>
        <w:color w:val="0046AD"/>
        <w:sz w:val="14"/>
        <w:szCs w:val="14"/>
        <w:lang w:eastAsia="fi-FI"/>
      </w:rPr>
      <w:t>|</w:t>
    </w:r>
    <w:r>
      <w:rPr>
        <w:rFonts w:ascii="Arial" w:eastAsia="Times New Roman" w:hAnsi="Arial" w:cs="Arial"/>
        <w:color w:val="0046AD"/>
        <w:sz w:val="14"/>
        <w:szCs w:val="14"/>
        <w:lang w:eastAsia="fi-FI"/>
      </w:rPr>
      <w:t xml:space="preserve"> </w:t>
    </w:r>
    <w:r w:rsidRPr="00B144A5">
      <w:rPr>
        <w:rFonts w:ascii="Arial" w:eastAsia="Times New Roman" w:hAnsi="Arial" w:cs="Arial"/>
        <w:b/>
        <w:color w:val="0046AD"/>
        <w:sz w:val="14"/>
        <w:szCs w:val="14"/>
        <w:lang w:eastAsia="fi-FI"/>
      </w:rPr>
      <w:t>Järvi-Pohjanmaan</w:t>
    </w:r>
    <w:r>
      <w:rPr>
        <w:rFonts w:ascii="Arial" w:eastAsia="Times New Roman" w:hAnsi="Arial" w:cs="Arial"/>
        <w:color w:val="0046AD"/>
        <w:sz w:val="14"/>
        <w:szCs w:val="14"/>
        <w:lang w:eastAsia="fi-FI"/>
      </w:rPr>
      <w:t xml:space="preserve"> </w:t>
    </w:r>
    <w:r>
      <w:rPr>
        <w:rFonts w:ascii="Arial" w:eastAsia="Times New Roman" w:hAnsi="Arial" w:cs="Arial"/>
        <w:b/>
        <w:bCs/>
        <w:color w:val="0046AD"/>
        <w:sz w:val="14"/>
        <w:szCs w:val="16"/>
        <w:lang w:eastAsia="fi-FI"/>
      </w:rPr>
      <w:t>p</w:t>
    </w:r>
    <w:r w:rsidRPr="00270B0A">
      <w:rPr>
        <w:rFonts w:ascii="Arial" w:eastAsia="Times New Roman" w:hAnsi="Arial" w:cs="Arial"/>
        <w:b/>
        <w:bCs/>
        <w:color w:val="0046AD"/>
        <w:sz w:val="14"/>
        <w:szCs w:val="16"/>
        <w:lang w:eastAsia="fi-FI"/>
      </w:rPr>
      <w:t>erusturva</w:t>
    </w:r>
    <w:r w:rsidRPr="00F32962">
      <w:rPr>
        <w:rFonts w:ascii="Arial" w:eastAsia="Times New Roman" w:hAnsi="Arial" w:cs="Arial"/>
        <w:color w:val="000000" w:themeColor="text1"/>
        <w:sz w:val="14"/>
        <w:szCs w:val="14"/>
        <w:lang w:eastAsia="fi-FI"/>
      </w:rPr>
      <w:t xml:space="preserve">  </w:t>
    </w:r>
  </w:p>
  <w:p w14:paraId="1A3463EC" w14:textId="77777777" w:rsidR="00EF5E44" w:rsidRDefault="00B144A5" w:rsidP="00B144A5">
    <w:pPr>
      <w:autoSpaceDE w:val="0"/>
      <w:autoSpaceDN w:val="0"/>
      <w:adjustRightInd w:val="0"/>
      <w:spacing w:after="0" w:line="288" w:lineRule="auto"/>
      <w:rPr>
        <w:rFonts w:ascii="Arial" w:eastAsia="Times New Roman" w:hAnsi="Arial" w:cs="Arial"/>
        <w:color w:val="0046AD"/>
        <w:sz w:val="14"/>
        <w:szCs w:val="14"/>
        <w:lang w:eastAsia="fi-FI"/>
      </w:rPr>
    </w:pPr>
    <w:r w:rsidRPr="00F32962">
      <w:rPr>
        <w:rFonts w:ascii="Arial" w:eastAsia="Times New Roman" w:hAnsi="Arial" w:cs="Arial"/>
        <w:color w:val="000000" w:themeColor="text1"/>
        <w:sz w:val="14"/>
        <w:szCs w:val="14"/>
        <w:lang w:eastAsia="fi-FI"/>
      </w:rPr>
      <w:t xml:space="preserve">Lääkärintie 1 </w:t>
    </w:r>
    <w:r w:rsidRPr="00270B0A">
      <w:rPr>
        <w:rFonts w:ascii="Arial" w:eastAsia="Times New Roman" w:hAnsi="Arial" w:cs="Arial"/>
        <w:color w:val="0046AD"/>
        <w:sz w:val="14"/>
        <w:szCs w:val="14"/>
        <w:lang w:eastAsia="fi-FI"/>
      </w:rPr>
      <w:t>|</w:t>
    </w:r>
    <w:r w:rsidRPr="00F32962">
      <w:rPr>
        <w:rFonts w:ascii="Arial" w:eastAsia="Times New Roman" w:hAnsi="Arial" w:cs="Arial"/>
        <w:color w:val="000000" w:themeColor="text1"/>
        <w:sz w:val="14"/>
        <w:szCs w:val="14"/>
        <w:lang w:eastAsia="fi-FI"/>
      </w:rPr>
      <w:t xml:space="preserve"> 62900 Alajärvi </w:t>
    </w:r>
  </w:p>
  <w:p w14:paraId="66EA16BF" w14:textId="77777777" w:rsidR="00EF5E44" w:rsidRDefault="00B144A5" w:rsidP="00B144A5">
    <w:pPr>
      <w:autoSpaceDE w:val="0"/>
      <w:autoSpaceDN w:val="0"/>
      <w:adjustRightInd w:val="0"/>
      <w:spacing w:after="0" w:line="288" w:lineRule="auto"/>
      <w:rPr>
        <w:rFonts w:ascii="Arial" w:eastAsia="Times New Roman" w:hAnsi="Arial" w:cs="Arial"/>
        <w:color w:val="000000" w:themeColor="text1"/>
        <w:sz w:val="14"/>
        <w:szCs w:val="14"/>
        <w:lang w:eastAsia="fi-FI"/>
      </w:rPr>
    </w:pPr>
    <w:r w:rsidRPr="00F32962">
      <w:rPr>
        <w:rFonts w:ascii="Arial" w:eastAsia="Times New Roman" w:hAnsi="Arial" w:cs="Arial"/>
        <w:color w:val="000000" w:themeColor="text1"/>
        <w:sz w:val="14"/>
        <w:szCs w:val="14"/>
        <w:lang w:eastAsia="fi-FI"/>
      </w:rPr>
      <w:t xml:space="preserve">vaihde: (06) 2412 760 </w:t>
    </w:r>
    <w:r w:rsidRPr="00270B0A">
      <w:rPr>
        <w:rFonts w:ascii="Arial" w:eastAsia="Times New Roman" w:hAnsi="Arial" w:cs="Arial"/>
        <w:color w:val="0046AD"/>
        <w:sz w:val="14"/>
        <w:szCs w:val="14"/>
        <w:lang w:eastAsia="fi-FI"/>
      </w:rPr>
      <w:t>|</w:t>
    </w:r>
    <w:r w:rsidRPr="00F32962">
      <w:rPr>
        <w:rFonts w:ascii="Arial" w:eastAsia="Times New Roman" w:hAnsi="Arial" w:cs="Arial"/>
        <w:color w:val="000000" w:themeColor="text1"/>
        <w:sz w:val="14"/>
        <w:szCs w:val="14"/>
        <w:lang w:eastAsia="fi-FI"/>
      </w:rPr>
      <w:t xml:space="preserve"> faksi: (06) 2412 7746 </w:t>
    </w:r>
  </w:p>
  <w:p w14:paraId="3D777833" w14:textId="77777777" w:rsidR="00AB5E6A" w:rsidRPr="00EF5E44" w:rsidRDefault="00B144A5" w:rsidP="00B144A5">
    <w:pPr>
      <w:autoSpaceDE w:val="0"/>
      <w:autoSpaceDN w:val="0"/>
      <w:adjustRightInd w:val="0"/>
      <w:spacing w:after="0" w:line="288" w:lineRule="auto"/>
      <w:rPr>
        <w:rFonts w:ascii="Arial" w:eastAsia="Times New Roman" w:hAnsi="Arial" w:cs="Arial"/>
        <w:color w:val="000000"/>
        <w:sz w:val="14"/>
        <w:szCs w:val="14"/>
        <w:lang w:eastAsia="fi-FI"/>
      </w:rPr>
    </w:pPr>
    <w:r w:rsidRPr="00F32962">
      <w:rPr>
        <w:rFonts w:ascii="Arial" w:eastAsia="Times New Roman" w:hAnsi="Arial" w:cs="Arial"/>
        <w:color w:val="000000" w:themeColor="text1"/>
        <w:sz w:val="14"/>
        <w:szCs w:val="14"/>
        <w:lang w:eastAsia="fi-FI"/>
      </w:rPr>
      <w:t>www.jarvipohjanmaanperusturva.fi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2D05D" w14:textId="77777777" w:rsidR="00A6439E" w:rsidRDefault="00A6439E" w:rsidP="00E35650">
      <w:pPr>
        <w:spacing w:after="0" w:line="240" w:lineRule="auto"/>
      </w:pPr>
      <w:r>
        <w:separator/>
      </w:r>
    </w:p>
  </w:footnote>
  <w:footnote w:type="continuationSeparator" w:id="0">
    <w:p w14:paraId="4A6C8B88" w14:textId="77777777" w:rsidR="00A6439E" w:rsidRDefault="00A6439E" w:rsidP="00E3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94918" w14:textId="77777777" w:rsidR="00AB5E6A" w:rsidRDefault="007D3687" w:rsidP="00730812">
    <w:pPr>
      <w:pStyle w:val="Yltunniste"/>
      <w:tabs>
        <w:tab w:val="left" w:pos="2268"/>
      </w:tabs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0655F25F" wp14:editId="2A3FEAEC">
          <wp:simplePos x="0" y="0"/>
          <wp:positionH relativeFrom="column">
            <wp:posOffset>-376555</wp:posOffset>
          </wp:positionH>
          <wp:positionV relativeFrom="paragraph">
            <wp:posOffset>87254</wp:posOffset>
          </wp:positionV>
          <wp:extent cx="3244082" cy="839463"/>
          <wp:effectExtent l="0" t="0" r="0" b="0"/>
          <wp:wrapTight wrapText="bothSides">
            <wp:wrapPolygon edited="0">
              <wp:start x="0" y="0"/>
              <wp:lineTo x="0" y="21093"/>
              <wp:lineTo x="21439" y="21093"/>
              <wp:lineTo x="21439" y="0"/>
              <wp:lineTo x="0" y="0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ajarvi_vaakunalogo_perusturv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082" cy="839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5E6A">
      <w:tab/>
    </w:r>
  </w:p>
  <w:p w14:paraId="1F45D17F" w14:textId="77777777" w:rsidR="00AB5E6A" w:rsidRDefault="00984FEB" w:rsidP="00984FEB">
    <w:pPr>
      <w:pStyle w:val="Yltunniste"/>
      <w:tabs>
        <w:tab w:val="clear" w:pos="4819"/>
        <w:tab w:val="clear" w:pos="9638"/>
        <w:tab w:val="left" w:pos="1080"/>
        <w:tab w:val="left" w:pos="2268"/>
      </w:tabs>
    </w:pPr>
    <w:r>
      <w:tab/>
    </w:r>
  </w:p>
  <w:p w14:paraId="5482BC51" w14:textId="77777777" w:rsidR="00AB5E6A" w:rsidRDefault="00AB5E6A" w:rsidP="00AB5E6A">
    <w:pPr>
      <w:pStyle w:val="Yltunniste"/>
      <w:tabs>
        <w:tab w:val="clear" w:pos="4819"/>
        <w:tab w:val="clear" w:pos="9638"/>
        <w:tab w:val="left" w:pos="22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8FD"/>
    <w:multiLevelType w:val="hybridMultilevel"/>
    <w:tmpl w:val="110671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2534"/>
    <w:multiLevelType w:val="hybridMultilevel"/>
    <w:tmpl w:val="5E4C1E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17512"/>
    <w:multiLevelType w:val="hybridMultilevel"/>
    <w:tmpl w:val="0076F0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69"/>
    <w:rsid w:val="00063B1F"/>
    <w:rsid w:val="00064E9F"/>
    <w:rsid w:val="000E3432"/>
    <w:rsid w:val="00144EAB"/>
    <w:rsid w:val="001C79EF"/>
    <w:rsid w:val="001E1C0D"/>
    <w:rsid w:val="00264E32"/>
    <w:rsid w:val="002A0C7B"/>
    <w:rsid w:val="002B0D97"/>
    <w:rsid w:val="00371256"/>
    <w:rsid w:val="003A3392"/>
    <w:rsid w:val="003B5CDF"/>
    <w:rsid w:val="003E087E"/>
    <w:rsid w:val="004079BB"/>
    <w:rsid w:val="004132E2"/>
    <w:rsid w:val="00473415"/>
    <w:rsid w:val="004D3591"/>
    <w:rsid w:val="0052728C"/>
    <w:rsid w:val="005302F8"/>
    <w:rsid w:val="00540055"/>
    <w:rsid w:val="005B7B19"/>
    <w:rsid w:val="006829EC"/>
    <w:rsid w:val="006C711F"/>
    <w:rsid w:val="007042C7"/>
    <w:rsid w:val="00705BFB"/>
    <w:rsid w:val="00730812"/>
    <w:rsid w:val="00743BB2"/>
    <w:rsid w:val="007718D2"/>
    <w:rsid w:val="007746DC"/>
    <w:rsid w:val="007A02DD"/>
    <w:rsid w:val="007B0C12"/>
    <w:rsid w:val="007D3687"/>
    <w:rsid w:val="00853696"/>
    <w:rsid w:val="008A2E11"/>
    <w:rsid w:val="008C3E2B"/>
    <w:rsid w:val="008E415C"/>
    <w:rsid w:val="00984FEB"/>
    <w:rsid w:val="00A05CB9"/>
    <w:rsid w:val="00A4594F"/>
    <w:rsid w:val="00A6439E"/>
    <w:rsid w:val="00AB5E6A"/>
    <w:rsid w:val="00AD7969"/>
    <w:rsid w:val="00AE0CBE"/>
    <w:rsid w:val="00AE5312"/>
    <w:rsid w:val="00B144A5"/>
    <w:rsid w:val="00B30224"/>
    <w:rsid w:val="00BE563E"/>
    <w:rsid w:val="00C83032"/>
    <w:rsid w:val="00C92B74"/>
    <w:rsid w:val="00CD1F64"/>
    <w:rsid w:val="00CF520B"/>
    <w:rsid w:val="00D11C57"/>
    <w:rsid w:val="00D55AF0"/>
    <w:rsid w:val="00E1248A"/>
    <w:rsid w:val="00E17976"/>
    <w:rsid w:val="00E33E19"/>
    <w:rsid w:val="00E35650"/>
    <w:rsid w:val="00E56AED"/>
    <w:rsid w:val="00E6333C"/>
    <w:rsid w:val="00ED3C70"/>
    <w:rsid w:val="00ED3DBD"/>
    <w:rsid w:val="00EF5E44"/>
    <w:rsid w:val="00F03C51"/>
    <w:rsid w:val="00F06307"/>
    <w:rsid w:val="00F54972"/>
    <w:rsid w:val="00FA5205"/>
    <w:rsid w:val="00FB6AC0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0C2BD"/>
  <w15:chartTrackingRefBased/>
  <w15:docId w15:val="{3C57970E-B558-4059-9648-2DF78E86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35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35650"/>
  </w:style>
  <w:style w:type="paragraph" w:styleId="Alatunniste">
    <w:name w:val="footer"/>
    <w:basedOn w:val="Normaali"/>
    <w:link w:val="AlatunnisteChar"/>
    <w:uiPriority w:val="99"/>
    <w:unhideWhenUsed/>
    <w:rsid w:val="00E35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35650"/>
  </w:style>
  <w:style w:type="paragraph" w:styleId="Seliteteksti">
    <w:name w:val="Balloon Text"/>
    <w:basedOn w:val="Normaali"/>
    <w:link w:val="SelitetekstiChar"/>
    <w:uiPriority w:val="99"/>
    <w:semiHidden/>
    <w:unhideWhenUsed/>
    <w:rsid w:val="00B3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30224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BE563E"/>
    <w:rPr>
      <w:color w:val="0563C1" w:themeColor="hyperlink"/>
      <w:u w:val="single"/>
    </w:rPr>
  </w:style>
  <w:style w:type="paragraph" w:styleId="Eivli">
    <w:name w:val="No Spacing"/>
    <w:uiPriority w:val="1"/>
    <w:qFormat/>
    <w:rsid w:val="00705BFB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705BF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D1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BA90-3204-46CD-838B-DC66906A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Matintupa</dc:creator>
  <cp:keywords/>
  <dc:description/>
  <cp:lastModifiedBy>Hakala Maija Kaarina</cp:lastModifiedBy>
  <cp:revision>2</cp:revision>
  <cp:lastPrinted>2020-03-18T05:09:00Z</cp:lastPrinted>
  <dcterms:created xsi:type="dcterms:W3CDTF">2021-02-03T12:15:00Z</dcterms:created>
  <dcterms:modified xsi:type="dcterms:W3CDTF">2021-02-03T12:15:00Z</dcterms:modified>
</cp:coreProperties>
</file>